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50" w:rsidRDefault="00017950" w:rsidP="00E17B0F">
      <w:pPr>
        <w:pStyle w:val="Bezmezer"/>
        <w:rPr>
          <w:b/>
        </w:rPr>
      </w:pPr>
      <w:proofErr w:type="gramStart"/>
      <w:r>
        <w:rPr>
          <w:b/>
        </w:rPr>
        <w:t>Informace  ze</w:t>
      </w:r>
      <w:proofErr w:type="gramEnd"/>
      <w:r>
        <w:rPr>
          <w:b/>
        </w:rPr>
        <w:t xml:space="preserve"> zákona:</w:t>
      </w:r>
    </w:p>
    <w:p w:rsidR="00017950" w:rsidRDefault="00017950" w:rsidP="00E17B0F">
      <w:pPr>
        <w:pStyle w:val="Bezmezer"/>
        <w:rPr>
          <w:b/>
        </w:rPr>
      </w:pPr>
    </w:p>
    <w:p w:rsidR="00B9404D" w:rsidRDefault="00E17B0F" w:rsidP="00E17B0F">
      <w:pPr>
        <w:pStyle w:val="Bezmezer"/>
      </w:pPr>
      <w:r w:rsidRPr="00E17B0F">
        <w:rPr>
          <w:b/>
        </w:rPr>
        <w:t>Mateřská škola, Praha 4, Svojšovická 3</w:t>
      </w:r>
      <w:r>
        <w:t xml:space="preserve">                                            IČ: 61384525</w:t>
      </w:r>
    </w:p>
    <w:p w:rsidR="00E17B0F" w:rsidRDefault="00E17B0F" w:rsidP="00017950">
      <w:pPr>
        <w:pStyle w:val="Bezmezer"/>
      </w:pPr>
      <w:r>
        <w:t xml:space="preserve">Svojšovická </w:t>
      </w:r>
      <w:proofErr w:type="gramStart"/>
      <w:r>
        <w:t>2923/3,  141 00</w:t>
      </w:r>
      <w:proofErr w:type="gramEnd"/>
      <w:r>
        <w:t xml:space="preserve"> Praha 4                                                 DIČ: neplátce DPH</w:t>
      </w:r>
    </w:p>
    <w:p w:rsidR="00017950" w:rsidRDefault="00017950" w:rsidP="00017950">
      <w:pPr>
        <w:pStyle w:val="Bezmezer"/>
      </w:pPr>
    </w:p>
    <w:p w:rsidR="00E17B0F" w:rsidRDefault="00E17B0F" w:rsidP="00E17B0F">
      <w:pPr>
        <w:pStyle w:val="Bezmezer"/>
      </w:pPr>
      <w:r w:rsidRPr="00E17B0F">
        <w:rPr>
          <w:b/>
        </w:rPr>
        <w:t xml:space="preserve">Příspěvková </w:t>
      </w:r>
      <w:proofErr w:type="gramStart"/>
      <w:r w:rsidRPr="00E17B0F">
        <w:rPr>
          <w:b/>
        </w:rPr>
        <w:t>organizace</w:t>
      </w:r>
      <w:r>
        <w:t xml:space="preserve"> , zřízená</w:t>
      </w:r>
      <w:proofErr w:type="gramEnd"/>
      <w:r>
        <w:t xml:space="preserve"> MČ Praha 4, zapsaná do Rejstříku škol  MŠMT ČR  </w:t>
      </w:r>
    </w:p>
    <w:p w:rsidR="00CD7723" w:rsidRDefault="00E17B0F" w:rsidP="00017950">
      <w:pPr>
        <w:pStyle w:val="Bezmezer"/>
      </w:pPr>
      <w:r>
        <w:t xml:space="preserve">za účelem poskytování předškolního vzdělávání dětí </w:t>
      </w:r>
    </w:p>
    <w:p w:rsidR="00E17B0F" w:rsidRDefault="00E17B0F">
      <w:r w:rsidRPr="00E17B0F">
        <w:rPr>
          <w:b/>
        </w:rPr>
        <w:t xml:space="preserve">Kontakty </w:t>
      </w:r>
      <w:r>
        <w:rPr>
          <w:b/>
        </w:rPr>
        <w:t>a písemné spojení</w:t>
      </w:r>
      <w:r w:rsidR="00242C85">
        <w:rPr>
          <w:b/>
        </w:rPr>
        <w:t xml:space="preserve">, úřední </w:t>
      </w:r>
      <w:proofErr w:type="gramStart"/>
      <w:r w:rsidR="00242C85">
        <w:rPr>
          <w:b/>
        </w:rPr>
        <w:t>hodiny</w:t>
      </w:r>
      <w:r>
        <w:rPr>
          <w:b/>
        </w:rPr>
        <w:t xml:space="preserve"> </w:t>
      </w:r>
      <w:r>
        <w:t>:  viz</w:t>
      </w:r>
      <w:proofErr w:type="gramEnd"/>
      <w:r>
        <w:t xml:space="preserve">  webové stránky-    tlačít</w:t>
      </w:r>
      <w:r w:rsidR="00242C85">
        <w:t>k</w:t>
      </w:r>
      <w:r>
        <w:t>o   KONTAKTY</w:t>
      </w:r>
    </w:p>
    <w:p w:rsidR="00E17B0F" w:rsidRPr="00E17B0F" w:rsidRDefault="00E17B0F" w:rsidP="00E17B0F">
      <w:pPr>
        <w:pStyle w:val="Bezmezer"/>
        <w:rPr>
          <w:b/>
        </w:rPr>
      </w:pPr>
      <w:r w:rsidRPr="00E17B0F">
        <w:rPr>
          <w:b/>
        </w:rPr>
        <w:t xml:space="preserve">Bankovní spojení:   </w:t>
      </w:r>
    </w:p>
    <w:p w:rsidR="00E17B0F" w:rsidRDefault="00E17B0F" w:rsidP="00E17B0F">
      <w:pPr>
        <w:pStyle w:val="Bezmezer"/>
      </w:pPr>
      <w:r>
        <w:t>Škola:                     68742369/0800</w:t>
      </w:r>
    </w:p>
    <w:p w:rsidR="00E17B0F" w:rsidRDefault="00E17B0F" w:rsidP="00E17B0F">
      <w:pPr>
        <w:pStyle w:val="Bezmezer"/>
      </w:pPr>
      <w:r>
        <w:t xml:space="preserve">Platby </w:t>
      </w:r>
      <w:proofErr w:type="gramStart"/>
      <w:r>
        <w:t>školného:  6023</w:t>
      </w:r>
      <w:proofErr w:type="gramEnd"/>
      <w:r>
        <w:t>-68742369/0800</w:t>
      </w:r>
    </w:p>
    <w:p w:rsidR="00E17B0F" w:rsidRDefault="00E17B0F" w:rsidP="00E17B0F">
      <w:pPr>
        <w:pStyle w:val="Bezmezer"/>
      </w:pPr>
      <w:r>
        <w:t xml:space="preserve">Školní </w:t>
      </w:r>
      <w:proofErr w:type="gramStart"/>
      <w:r>
        <w:t>jídelna:       35</w:t>
      </w:r>
      <w:proofErr w:type="gramEnd"/>
      <w:r>
        <w:t>-68742368/0800</w:t>
      </w:r>
    </w:p>
    <w:p w:rsidR="00CD7723" w:rsidRDefault="00017950" w:rsidP="00E17B0F">
      <w:pPr>
        <w:pStyle w:val="Bezmezer"/>
      </w:pPr>
      <w:r>
        <w:t xml:space="preserve">Výš jednotlivých úhrad za předškolní vzdělávání a stravování žáků- viz web školy- </w:t>
      </w:r>
      <w:proofErr w:type="spellStart"/>
      <w:r>
        <w:t>tlačítlo</w:t>
      </w:r>
      <w:proofErr w:type="spellEnd"/>
      <w:r>
        <w:t xml:space="preserve"> PLATBY </w:t>
      </w:r>
    </w:p>
    <w:p w:rsidR="00017950" w:rsidRDefault="00017950" w:rsidP="00E17B0F">
      <w:pPr>
        <w:pStyle w:val="Bezmezer"/>
      </w:pPr>
    </w:p>
    <w:p w:rsidR="00E17B0F" w:rsidRPr="00E17B0F" w:rsidRDefault="00E17B0F" w:rsidP="00E17B0F">
      <w:pPr>
        <w:pStyle w:val="Bezmezer"/>
        <w:rPr>
          <w:b/>
        </w:rPr>
      </w:pPr>
      <w:r w:rsidRPr="00E17B0F">
        <w:rPr>
          <w:b/>
        </w:rPr>
        <w:t xml:space="preserve">Normativní dokumenty, právní </w:t>
      </w:r>
      <w:proofErr w:type="gramStart"/>
      <w:r w:rsidRPr="00E17B0F">
        <w:rPr>
          <w:b/>
        </w:rPr>
        <w:t>akty , vydávané</w:t>
      </w:r>
      <w:proofErr w:type="gramEnd"/>
      <w:r w:rsidRPr="00E17B0F">
        <w:rPr>
          <w:b/>
        </w:rPr>
        <w:t xml:space="preserve"> školou:</w:t>
      </w:r>
    </w:p>
    <w:p w:rsidR="00CD7723" w:rsidRDefault="00E17B0F" w:rsidP="00E17B0F">
      <w:pPr>
        <w:pStyle w:val="Bezmezer"/>
      </w:pPr>
      <w:r>
        <w:t>Školní vzdělávací program -  volně přístupný k nahlédnutí v kanceláři školy</w:t>
      </w:r>
    </w:p>
    <w:p w:rsidR="00E17B0F" w:rsidRDefault="00E17B0F" w:rsidP="00E17B0F">
      <w:pPr>
        <w:pStyle w:val="Bezmezer"/>
      </w:pPr>
      <w:r>
        <w:t>Organizační řád školy-  volně přístupný k nahlédnutí v kanceláři školy</w:t>
      </w:r>
    </w:p>
    <w:p w:rsidR="00E17B0F" w:rsidRDefault="00E17B0F" w:rsidP="00E17B0F">
      <w:pPr>
        <w:pStyle w:val="Bezmezer"/>
      </w:pPr>
      <w:r>
        <w:t>Školní řád-  viz webové stránky školy</w:t>
      </w:r>
    </w:p>
    <w:p w:rsidR="00DB506E" w:rsidRDefault="00E17B0F" w:rsidP="00E17B0F">
      <w:pPr>
        <w:pStyle w:val="Bezmezer"/>
      </w:pPr>
      <w:r>
        <w:t>Řád školní jídelny- viz webové stránky školy</w:t>
      </w:r>
    </w:p>
    <w:p w:rsidR="00DB506E" w:rsidRDefault="00DB506E" w:rsidP="00E17B0F">
      <w:pPr>
        <w:pStyle w:val="Bezmezer"/>
      </w:pPr>
      <w:r>
        <w:t>Výroční zprávy školy za kalendářní rok – volně přístupné k nahlédnutí v kanceláři školy</w:t>
      </w:r>
    </w:p>
    <w:p w:rsidR="00242C85" w:rsidRDefault="00242C85" w:rsidP="00E17B0F">
      <w:pPr>
        <w:pStyle w:val="Bezmezer"/>
      </w:pPr>
    </w:p>
    <w:p w:rsidR="00242C85" w:rsidRPr="00242C85" w:rsidRDefault="00242C85" w:rsidP="00242C85">
      <w:pPr>
        <w:pStyle w:val="Bezmezer"/>
        <w:rPr>
          <w:b/>
        </w:rPr>
      </w:pPr>
      <w:r w:rsidRPr="00242C85">
        <w:rPr>
          <w:b/>
        </w:rPr>
        <w:t>Žádost o poskytnutí informace:</w:t>
      </w:r>
    </w:p>
    <w:p w:rsidR="00E17B0F" w:rsidRDefault="00242C85" w:rsidP="00242C85">
      <w:pPr>
        <w:pStyle w:val="Bezmezer"/>
        <w:numPr>
          <w:ilvl w:val="0"/>
          <w:numId w:val="1"/>
        </w:numPr>
      </w:pPr>
      <w:r>
        <w:t>Ústní podání  -telefonicky nebo osobně v kanceláři školy</w:t>
      </w:r>
    </w:p>
    <w:p w:rsidR="00242C85" w:rsidRDefault="00242C85" w:rsidP="00242C85">
      <w:pPr>
        <w:pStyle w:val="Bezmezer"/>
        <w:numPr>
          <w:ilvl w:val="0"/>
          <w:numId w:val="1"/>
        </w:numPr>
      </w:pPr>
      <w:r>
        <w:t xml:space="preserve">Písemné podání – doručení  lze poštou nebo </w:t>
      </w:r>
      <w:proofErr w:type="gramStart"/>
      <w:r>
        <w:t>osobně ,</w:t>
      </w:r>
      <w:proofErr w:type="gramEnd"/>
    </w:p>
    <w:p w:rsidR="00242C85" w:rsidRDefault="00242C85" w:rsidP="00242C85">
      <w:pPr>
        <w:pStyle w:val="Bezmezer"/>
        <w:ind w:left="720"/>
      </w:pPr>
      <w:r>
        <w:t xml:space="preserve">                                . žádost musí obsahovat</w:t>
      </w:r>
      <w:r w:rsidR="00CC4DCA">
        <w:t xml:space="preserve"> </w:t>
      </w:r>
      <w:r>
        <w:t xml:space="preserve"> </w:t>
      </w:r>
      <w:proofErr w:type="spellStart"/>
      <w:r>
        <w:t>ident</w:t>
      </w:r>
      <w:proofErr w:type="spellEnd"/>
      <w:r>
        <w:t xml:space="preserve">  žadatele, </w:t>
      </w:r>
      <w:proofErr w:type="gramStart"/>
      <w:r>
        <w:t>vč.  data</w:t>
      </w:r>
      <w:proofErr w:type="gramEnd"/>
      <w:r>
        <w:t xml:space="preserve"> narození nebo IČ, adresu,  </w:t>
      </w:r>
    </w:p>
    <w:p w:rsidR="00242C85" w:rsidRDefault="00242C85" w:rsidP="00242C85">
      <w:pPr>
        <w:pStyle w:val="Bezmezer"/>
        <w:ind w:left="720"/>
      </w:pPr>
      <w:r>
        <w:t xml:space="preserve">                                  případně jiné spojení pro zaslání odpovědi, způsob dop</w:t>
      </w:r>
      <w:r w:rsidR="00CC4DCA">
        <w:t>o</w:t>
      </w:r>
      <w:r>
        <w:t>ručení,</w:t>
      </w:r>
    </w:p>
    <w:p w:rsidR="00242C85" w:rsidRPr="00242C85" w:rsidRDefault="00242C85" w:rsidP="00242C85">
      <w:pPr>
        <w:pStyle w:val="Bezmezer"/>
        <w:ind w:left="720"/>
      </w:pPr>
      <w:r>
        <w:t xml:space="preserve">                                 . předmět žádosti,</w:t>
      </w:r>
    </w:p>
    <w:p w:rsidR="00242C85" w:rsidRDefault="00242C85" w:rsidP="00242C85">
      <w:pPr>
        <w:pStyle w:val="Bezmezer"/>
      </w:pPr>
      <w:r>
        <w:t xml:space="preserve">                                               . datum a podpis</w:t>
      </w:r>
    </w:p>
    <w:p w:rsidR="00242C85" w:rsidRDefault="00242C85" w:rsidP="00242C85">
      <w:pPr>
        <w:pStyle w:val="Bezmezer"/>
      </w:pPr>
      <w:r>
        <w:t xml:space="preserve">                                              Písemné podání lze doručit do kanceláře </w:t>
      </w:r>
      <w:proofErr w:type="gramStart"/>
      <w:r>
        <w:t>školy  osobně</w:t>
      </w:r>
      <w:proofErr w:type="gramEnd"/>
      <w:r>
        <w:t xml:space="preserve">, poštou na adresu </w:t>
      </w:r>
    </w:p>
    <w:p w:rsidR="00242C85" w:rsidRDefault="00242C85" w:rsidP="00242C85">
      <w:pPr>
        <w:pStyle w:val="Bezmezer"/>
      </w:pPr>
      <w:r>
        <w:t xml:space="preserve">                                              školy nebo datovou </w:t>
      </w:r>
      <w:proofErr w:type="gramStart"/>
      <w:r>
        <w:t>schránkou  (viz</w:t>
      </w:r>
      <w:proofErr w:type="gramEnd"/>
      <w:r>
        <w:t xml:space="preserve"> web  KONTAKTY)</w:t>
      </w:r>
    </w:p>
    <w:p w:rsidR="00E56030" w:rsidRDefault="00E56030" w:rsidP="00242C85">
      <w:pPr>
        <w:pStyle w:val="Bezmezer"/>
      </w:pPr>
      <w:proofErr w:type="gramStart"/>
      <w:r>
        <w:t>Informace</w:t>
      </w:r>
      <w:proofErr w:type="gramEnd"/>
      <w:r>
        <w:t xml:space="preserve"> budou poskytnuty  žadateli  v zákon. lhůtě 15 dnů od jejího </w:t>
      </w:r>
      <w:proofErr w:type="gramStart"/>
      <w:r>
        <w:t>přijetí.</w:t>
      </w:r>
      <w:proofErr w:type="gramEnd"/>
    </w:p>
    <w:p w:rsidR="00E56030" w:rsidRDefault="00017950" w:rsidP="00242C85">
      <w:pPr>
        <w:pStyle w:val="Bezmezer"/>
      </w:pPr>
      <w:r w:rsidRPr="00017950">
        <w:rPr>
          <w:i/>
        </w:rPr>
        <w:t>Sazebník za poskytnutí informace</w:t>
      </w:r>
      <w:r>
        <w:t>:</w:t>
      </w:r>
    </w:p>
    <w:p w:rsidR="00017950" w:rsidRDefault="00017950" w:rsidP="00242C85">
      <w:pPr>
        <w:pStyle w:val="Bezmezer"/>
      </w:pPr>
      <w:r>
        <w:t xml:space="preserve">-za tisk a papír. </w:t>
      </w:r>
      <w:proofErr w:type="gramStart"/>
      <w:r>
        <w:t>materiál</w:t>
      </w:r>
      <w:proofErr w:type="gramEnd"/>
      <w:r>
        <w:t xml:space="preserve"> formátu každé A4  3,-Kč</w:t>
      </w:r>
    </w:p>
    <w:p w:rsidR="00017950" w:rsidRDefault="00017950" w:rsidP="00242C85">
      <w:pPr>
        <w:pStyle w:val="Bezmezer"/>
      </w:pPr>
      <w:r>
        <w:t>-reálný aktuální náklad za poštovné (sazebník České pošty)</w:t>
      </w:r>
    </w:p>
    <w:p w:rsidR="00017950" w:rsidRDefault="00017950" w:rsidP="00242C85">
      <w:pPr>
        <w:pStyle w:val="Bezmezer"/>
      </w:pPr>
      <w:r>
        <w:t xml:space="preserve">-ostatní osobní náklady, související se zpracováním informace ve výši 300,-Kč za každou započatou </w:t>
      </w:r>
    </w:p>
    <w:p w:rsidR="00017950" w:rsidRDefault="00017950" w:rsidP="00242C85">
      <w:pPr>
        <w:pStyle w:val="Bezmezer"/>
      </w:pPr>
      <w:r>
        <w:t xml:space="preserve">  hodinu práce příslušného zaměstnance školy</w:t>
      </w:r>
    </w:p>
    <w:p w:rsidR="00017950" w:rsidRDefault="00017950" w:rsidP="00242C85">
      <w:pPr>
        <w:pStyle w:val="Bezmezer"/>
      </w:pPr>
    </w:p>
    <w:p w:rsidR="00E56030" w:rsidRDefault="00E56030" w:rsidP="00242C85">
      <w:pPr>
        <w:pStyle w:val="Bezmezer"/>
        <w:rPr>
          <w:b/>
        </w:rPr>
      </w:pPr>
      <w:r w:rsidRPr="00E56030">
        <w:rPr>
          <w:b/>
        </w:rPr>
        <w:t>Opravné prostředky:</w:t>
      </w:r>
    </w:p>
    <w:p w:rsidR="00E56030" w:rsidRDefault="00E56030" w:rsidP="00242C85">
      <w:pPr>
        <w:pStyle w:val="Bezmezer"/>
      </w:pPr>
      <w:r w:rsidRPr="00DB506E">
        <w:t>Odvolání proti rozhodnutí správního řízení k MHMP se podává prostřednictvím ředitelky</w:t>
      </w:r>
      <w:r w:rsidR="00DB506E" w:rsidRPr="00DB506E">
        <w:t xml:space="preserve"> MŠ</w:t>
      </w:r>
    </w:p>
    <w:p w:rsidR="00017950" w:rsidRDefault="00017950" w:rsidP="00242C85">
      <w:pPr>
        <w:pStyle w:val="Bezmezer"/>
      </w:pPr>
    </w:p>
    <w:p w:rsidR="00DB506E" w:rsidRDefault="00DB506E" w:rsidP="00242C85">
      <w:pPr>
        <w:pStyle w:val="Bezmezer"/>
        <w:rPr>
          <w:b/>
        </w:rPr>
      </w:pPr>
      <w:r>
        <w:rPr>
          <w:b/>
        </w:rPr>
        <w:t xml:space="preserve">Legislativní normy , </w:t>
      </w:r>
      <w:proofErr w:type="gramStart"/>
      <w:r>
        <w:rPr>
          <w:b/>
        </w:rPr>
        <w:t>kterými  se</w:t>
      </w:r>
      <w:proofErr w:type="gramEnd"/>
      <w:r>
        <w:rPr>
          <w:b/>
        </w:rPr>
        <w:t xml:space="preserve"> řídí mateřská škola</w:t>
      </w:r>
      <w:r w:rsidRPr="00DB506E">
        <w:rPr>
          <w:b/>
        </w:rPr>
        <w:t>:</w:t>
      </w:r>
    </w:p>
    <w:p w:rsidR="00DB506E" w:rsidRDefault="00DB506E" w:rsidP="00242C85">
      <w:pPr>
        <w:pStyle w:val="Bezmezer"/>
      </w:pPr>
      <w:r>
        <w:t xml:space="preserve">Zákon č. 561/2004 Sb. o předškolním, základním, středním a vyšším odbor.  </w:t>
      </w:r>
      <w:proofErr w:type="gramStart"/>
      <w:r>
        <w:t>školství</w:t>
      </w:r>
      <w:proofErr w:type="gramEnd"/>
    </w:p>
    <w:p w:rsidR="00DB506E" w:rsidRDefault="00DB506E" w:rsidP="00242C85">
      <w:pPr>
        <w:pStyle w:val="Bezmezer"/>
      </w:pPr>
      <w:r>
        <w:t>Zákon č.106/1999 Sb. o svobodném přístupu k informacím</w:t>
      </w:r>
      <w:bookmarkStart w:id="0" w:name="_GoBack"/>
      <w:bookmarkEnd w:id="0"/>
    </w:p>
    <w:p w:rsidR="00DB506E" w:rsidRDefault="00DB506E" w:rsidP="00242C85">
      <w:pPr>
        <w:pStyle w:val="Bezmezer"/>
      </w:pPr>
      <w:r>
        <w:t xml:space="preserve">Zákon č.101/2000 Sb. o ochraně osob. </w:t>
      </w:r>
      <w:proofErr w:type="gramStart"/>
      <w:r>
        <w:t>údajů</w:t>
      </w:r>
      <w:proofErr w:type="gramEnd"/>
    </w:p>
    <w:p w:rsidR="00DB506E" w:rsidRDefault="00DB506E" w:rsidP="00242C85">
      <w:pPr>
        <w:pStyle w:val="Bezmezer"/>
      </w:pPr>
      <w:r>
        <w:t>Zákon č.500/2004 Sb. správní řád</w:t>
      </w:r>
    </w:p>
    <w:p w:rsidR="00DB506E" w:rsidRDefault="00DB506E" w:rsidP="00242C85">
      <w:pPr>
        <w:pStyle w:val="Bezmezer"/>
      </w:pPr>
      <w:r>
        <w:t xml:space="preserve">Zákon č.563/2004 </w:t>
      </w:r>
      <w:proofErr w:type="gramStart"/>
      <w:r>
        <w:t>Sb. o pedagog</w:t>
      </w:r>
      <w:proofErr w:type="gramEnd"/>
      <w:r>
        <w:t>.  pracovnících</w:t>
      </w:r>
    </w:p>
    <w:p w:rsidR="00DB506E" w:rsidRDefault="00DB506E" w:rsidP="00242C85">
      <w:pPr>
        <w:pStyle w:val="Bezmezer"/>
      </w:pPr>
      <w:r>
        <w:t>Zákon č.218/2000 Sb. a č.250/2000 Sb. o rozpočtových pravidlech</w:t>
      </w:r>
    </w:p>
    <w:p w:rsidR="00DB506E" w:rsidRDefault="00DB506E" w:rsidP="00242C85">
      <w:pPr>
        <w:pStyle w:val="Bezmezer"/>
      </w:pPr>
      <w:r>
        <w:t>Vyhláška č. 14/2005 Sb. o předškolním vzdělávání</w:t>
      </w:r>
    </w:p>
    <w:p w:rsidR="00DB506E" w:rsidRDefault="00DB506E" w:rsidP="00242C85">
      <w:pPr>
        <w:pStyle w:val="Bezmezer"/>
      </w:pPr>
      <w:r>
        <w:t xml:space="preserve">Vyhláška č. 27/2016 sb. o vzdělávání žáků se </w:t>
      </w:r>
      <w:proofErr w:type="spellStart"/>
      <w:r>
        <w:t>spec</w:t>
      </w:r>
      <w:proofErr w:type="spellEnd"/>
      <w:r>
        <w:t xml:space="preserve">. </w:t>
      </w:r>
      <w:proofErr w:type="spellStart"/>
      <w:r>
        <w:t>vzděl</w:t>
      </w:r>
      <w:proofErr w:type="spellEnd"/>
      <w:r>
        <w:t xml:space="preserve">. potřebami a žáků nadaných </w:t>
      </w:r>
    </w:p>
    <w:p w:rsidR="00DB506E" w:rsidRPr="00DB506E" w:rsidRDefault="00DB506E" w:rsidP="00242C85">
      <w:pPr>
        <w:pStyle w:val="Bezmezer"/>
      </w:pPr>
    </w:p>
    <w:p w:rsidR="00CD7723" w:rsidRPr="00E56030" w:rsidRDefault="00CD7723" w:rsidP="00242C85">
      <w:pPr>
        <w:pStyle w:val="Bezmezer"/>
        <w:rPr>
          <w:b/>
        </w:rPr>
      </w:pPr>
    </w:p>
    <w:p w:rsidR="00CD7723" w:rsidRPr="00242C85" w:rsidRDefault="00CD7723" w:rsidP="00242C85">
      <w:pPr>
        <w:pStyle w:val="Bezmezer"/>
      </w:pPr>
    </w:p>
    <w:p w:rsidR="00CD7723" w:rsidRPr="00242C85" w:rsidRDefault="00CD7723" w:rsidP="00242C85">
      <w:pPr>
        <w:pStyle w:val="Bezmezer"/>
      </w:pPr>
    </w:p>
    <w:p w:rsidR="00CD7723" w:rsidRPr="00242C85" w:rsidRDefault="00CD7723" w:rsidP="00242C85">
      <w:pPr>
        <w:pStyle w:val="Bezmezer"/>
      </w:pPr>
    </w:p>
    <w:p w:rsidR="00CD7723" w:rsidRDefault="00CD7723" w:rsidP="00E17B0F">
      <w:pPr>
        <w:pStyle w:val="Bezmezer"/>
      </w:pPr>
    </w:p>
    <w:p w:rsidR="00CD7723" w:rsidRDefault="00CD7723"/>
    <w:sectPr w:rsidR="00CD7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D160B"/>
    <w:multiLevelType w:val="hybridMultilevel"/>
    <w:tmpl w:val="1870EA82"/>
    <w:lvl w:ilvl="0" w:tplc="DE5AD3F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69"/>
    <w:rsid w:val="00017950"/>
    <w:rsid w:val="00242C85"/>
    <w:rsid w:val="00451F9C"/>
    <w:rsid w:val="008C03AF"/>
    <w:rsid w:val="00B9404D"/>
    <w:rsid w:val="00CC4DCA"/>
    <w:rsid w:val="00CD7723"/>
    <w:rsid w:val="00D01469"/>
    <w:rsid w:val="00DB506E"/>
    <w:rsid w:val="00E17B0F"/>
    <w:rsid w:val="00E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77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7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7</cp:revision>
  <cp:lastPrinted>2020-08-31T07:31:00Z</cp:lastPrinted>
  <dcterms:created xsi:type="dcterms:W3CDTF">2020-08-31T07:21:00Z</dcterms:created>
  <dcterms:modified xsi:type="dcterms:W3CDTF">2020-09-03T09:04:00Z</dcterms:modified>
</cp:coreProperties>
</file>